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A6F" w:rsidRPr="00DE752F" w:rsidRDefault="00ED6A6F" w:rsidP="00ED6A6F">
      <w:pPr>
        <w:spacing w:before="0" w:line="240" w:lineRule="auto"/>
        <w:ind w:left="0"/>
        <w:rPr>
          <w:rFonts w:ascii="Arial" w:hAnsi="Arial" w:cs="Arial"/>
          <w:b/>
          <w:sz w:val="24"/>
          <w:szCs w:val="24"/>
        </w:rPr>
      </w:pPr>
      <w:r w:rsidRPr="00DE752F">
        <w:rPr>
          <w:rFonts w:ascii="Arial" w:hAnsi="Arial" w:cs="Arial"/>
          <w:b/>
          <w:sz w:val="24"/>
          <w:szCs w:val="24"/>
        </w:rPr>
        <w:t>LEY DE INGRESOS DEL MUNICIPIO DE TIZIMÍN, YUCATÁN, PARA EL EJERCICIO FISCAL 2020</w:t>
      </w:r>
    </w:p>
    <w:p w:rsidR="00ED6A6F" w:rsidRDefault="00ED6A6F" w:rsidP="00ED6A6F">
      <w:pPr>
        <w:spacing w:before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ED6A6F" w:rsidRDefault="00ED6A6F" w:rsidP="00ED6A6F">
      <w:pPr>
        <w:spacing w:before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ED6A6F" w:rsidRPr="00DE752F" w:rsidRDefault="00ED6A6F" w:rsidP="00ED6A6F">
      <w:pPr>
        <w:spacing w:before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DE752F">
        <w:rPr>
          <w:rFonts w:ascii="Arial" w:hAnsi="Arial" w:cs="Arial"/>
          <w:b/>
          <w:sz w:val="24"/>
        </w:rPr>
        <w:t>ARTÍCULO 16.</w:t>
      </w:r>
      <w:r w:rsidRPr="00DE752F">
        <w:rPr>
          <w:rFonts w:ascii="Arial" w:hAnsi="Arial" w:cs="Arial"/>
          <w:sz w:val="24"/>
        </w:rPr>
        <w:t xml:space="preserve">- EL COBRO DE DERECHOS POR LOS SERVICIOS QUE PROPORCIONA EL RASTRO MUNICIPAL SE CALCULARÁ CON BASE EN LAS SIGUIENTES TARIFAS: </w:t>
      </w:r>
    </w:p>
    <w:p w:rsidR="00ED6A6F" w:rsidRDefault="00ED6A6F" w:rsidP="00ED6A6F"/>
    <w:tbl>
      <w:tblPr>
        <w:tblStyle w:val="Tablaconcuadrcula"/>
        <w:tblW w:w="0" w:type="auto"/>
        <w:tblInd w:w="1271" w:type="dxa"/>
        <w:tblLook w:val="04A0" w:firstRow="1" w:lastRow="0" w:firstColumn="1" w:lastColumn="0" w:noHBand="0" w:noVBand="1"/>
      </w:tblPr>
      <w:tblGrid>
        <w:gridCol w:w="3143"/>
        <w:gridCol w:w="3236"/>
      </w:tblGrid>
      <w:tr w:rsidR="00ED6A6F" w:rsidRPr="00DE752F" w:rsidTr="003E426A">
        <w:tc>
          <w:tcPr>
            <w:tcW w:w="3143" w:type="dxa"/>
            <w:vAlign w:val="center"/>
          </w:tcPr>
          <w:p w:rsidR="00ED6A6F" w:rsidRPr="00DE752F" w:rsidRDefault="00ED6A6F" w:rsidP="003E426A">
            <w:pPr>
              <w:ind w:left="0"/>
              <w:rPr>
                <w:rFonts w:ascii="Arial" w:hAnsi="Arial" w:cs="Arial"/>
              </w:rPr>
            </w:pPr>
            <w:r w:rsidRPr="00DE752F">
              <w:rPr>
                <w:rFonts w:ascii="Arial" w:hAnsi="Arial" w:cs="Arial"/>
              </w:rPr>
              <w:t>I.- Por matanza, por cabeza de ganado local</w:t>
            </w:r>
          </w:p>
        </w:tc>
        <w:tc>
          <w:tcPr>
            <w:tcW w:w="3236" w:type="dxa"/>
            <w:vAlign w:val="center"/>
          </w:tcPr>
          <w:p w:rsidR="00ED6A6F" w:rsidRPr="00DE752F" w:rsidRDefault="00ED6A6F" w:rsidP="003E426A">
            <w:pPr>
              <w:ind w:left="0"/>
              <w:rPr>
                <w:rFonts w:ascii="Arial" w:hAnsi="Arial" w:cs="Arial"/>
              </w:rPr>
            </w:pPr>
            <w:r w:rsidRPr="00DE752F">
              <w:rPr>
                <w:rFonts w:ascii="Arial" w:hAnsi="Arial" w:cs="Arial"/>
              </w:rPr>
              <w:t>Importe en Pesos</w:t>
            </w:r>
          </w:p>
          <w:p w:rsidR="00ED6A6F" w:rsidRPr="00DE752F" w:rsidRDefault="00ED6A6F" w:rsidP="003E426A">
            <w:pPr>
              <w:ind w:left="0"/>
              <w:rPr>
                <w:rFonts w:ascii="Arial" w:hAnsi="Arial" w:cs="Arial"/>
              </w:rPr>
            </w:pPr>
            <w:r w:rsidRPr="00DE752F">
              <w:rPr>
                <w:rFonts w:ascii="Arial" w:hAnsi="Arial" w:cs="Arial"/>
              </w:rPr>
              <w:t>$</w:t>
            </w:r>
          </w:p>
        </w:tc>
      </w:tr>
      <w:tr w:rsidR="00ED6A6F" w:rsidRPr="00DE752F" w:rsidTr="003E426A">
        <w:tc>
          <w:tcPr>
            <w:tcW w:w="3143" w:type="dxa"/>
            <w:vAlign w:val="center"/>
          </w:tcPr>
          <w:p w:rsidR="00ED6A6F" w:rsidRPr="00DE752F" w:rsidRDefault="00ED6A6F" w:rsidP="00ED6A6F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DE752F">
              <w:rPr>
                <w:rFonts w:ascii="Arial" w:hAnsi="Arial" w:cs="Arial"/>
              </w:rPr>
              <w:t>Vacuno</w:t>
            </w:r>
          </w:p>
        </w:tc>
        <w:tc>
          <w:tcPr>
            <w:tcW w:w="3236" w:type="dxa"/>
            <w:vAlign w:val="center"/>
          </w:tcPr>
          <w:p w:rsidR="00ED6A6F" w:rsidRPr="00DE752F" w:rsidRDefault="00ED6A6F" w:rsidP="003E42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Pr="00DE752F">
              <w:rPr>
                <w:rFonts w:ascii="Arial" w:hAnsi="Arial" w:cs="Arial"/>
              </w:rPr>
              <w:t>165.00</w:t>
            </w:r>
          </w:p>
        </w:tc>
      </w:tr>
      <w:tr w:rsidR="00ED6A6F" w:rsidRPr="00DE752F" w:rsidTr="003E426A">
        <w:tc>
          <w:tcPr>
            <w:tcW w:w="3143" w:type="dxa"/>
            <w:vAlign w:val="center"/>
          </w:tcPr>
          <w:p w:rsidR="00ED6A6F" w:rsidRPr="00DE752F" w:rsidRDefault="00ED6A6F" w:rsidP="00ED6A6F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DE752F">
              <w:rPr>
                <w:rFonts w:ascii="Arial" w:hAnsi="Arial" w:cs="Arial"/>
              </w:rPr>
              <w:t>Equino</w:t>
            </w:r>
          </w:p>
        </w:tc>
        <w:tc>
          <w:tcPr>
            <w:tcW w:w="3236" w:type="dxa"/>
            <w:vAlign w:val="center"/>
          </w:tcPr>
          <w:p w:rsidR="00ED6A6F" w:rsidRPr="00DE752F" w:rsidRDefault="00ED6A6F" w:rsidP="003E42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Pr="00DE752F">
              <w:rPr>
                <w:rFonts w:ascii="Arial" w:hAnsi="Arial" w:cs="Arial"/>
              </w:rPr>
              <w:t>165.00</w:t>
            </w:r>
          </w:p>
        </w:tc>
      </w:tr>
      <w:tr w:rsidR="00ED6A6F" w:rsidRPr="00DE752F" w:rsidTr="003E426A">
        <w:tc>
          <w:tcPr>
            <w:tcW w:w="3143" w:type="dxa"/>
            <w:vAlign w:val="center"/>
          </w:tcPr>
          <w:p w:rsidR="00ED6A6F" w:rsidRPr="00DE752F" w:rsidRDefault="00ED6A6F" w:rsidP="00ED6A6F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DE752F">
              <w:rPr>
                <w:rFonts w:ascii="Arial" w:hAnsi="Arial" w:cs="Arial"/>
              </w:rPr>
              <w:t>Porcino</w:t>
            </w:r>
          </w:p>
        </w:tc>
        <w:tc>
          <w:tcPr>
            <w:tcW w:w="3236" w:type="dxa"/>
            <w:vAlign w:val="center"/>
          </w:tcPr>
          <w:p w:rsidR="00ED6A6F" w:rsidRPr="00DE752F" w:rsidRDefault="00ED6A6F" w:rsidP="003E42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Pr="00DE752F">
              <w:rPr>
                <w:rFonts w:ascii="Arial" w:hAnsi="Arial" w:cs="Arial"/>
              </w:rPr>
              <w:t>118.00</w:t>
            </w:r>
          </w:p>
        </w:tc>
      </w:tr>
      <w:tr w:rsidR="00ED6A6F" w:rsidRPr="00DE752F" w:rsidTr="003E426A">
        <w:tc>
          <w:tcPr>
            <w:tcW w:w="3143" w:type="dxa"/>
            <w:vAlign w:val="center"/>
          </w:tcPr>
          <w:p w:rsidR="00ED6A6F" w:rsidRPr="00DE752F" w:rsidRDefault="00ED6A6F" w:rsidP="00ED6A6F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DE752F">
              <w:rPr>
                <w:rFonts w:ascii="Arial" w:hAnsi="Arial" w:cs="Arial"/>
              </w:rPr>
              <w:t>Caprino</w:t>
            </w:r>
          </w:p>
        </w:tc>
        <w:tc>
          <w:tcPr>
            <w:tcW w:w="3236" w:type="dxa"/>
            <w:vAlign w:val="center"/>
          </w:tcPr>
          <w:p w:rsidR="00ED6A6F" w:rsidRPr="00DE752F" w:rsidRDefault="00ED6A6F" w:rsidP="003E42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Pr="00DE752F">
              <w:rPr>
                <w:rFonts w:ascii="Arial" w:hAnsi="Arial" w:cs="Arial"/>
              </w:rPr>
              <w:t>118.00</w:t>
            </w:r>
          </w:p>
        </w:tc>
      </w:tr>
    </w:tbl>
    <w:p w:rsidR="00ED6A6F" w:rsidRDefault="00ED6A6F" w:rsidP="00ED6A6F">
      <w:r>
        <w:t xml:space="preserve"> </w:t>
      </w:r>
    </w:p>
    <w:tbl>
      <w:tblPr>
        <w:tblStyle w:val="Tablaconcuadrcula"/>
        <w:tblW w:w="0" w:type="auto"/>
        <w:tblInd w:w="1271" w:type="dxa"/>
        <w:tblLook w:val="04A0" w:firstRow="1" w:lastRow="0" w:firstColumn="1" w:lastColumn="0" w:noHBand="0" w:noVBand="1"/>
      </w:tblPr>
      <w:tblGrid>
        <w:gridCol w:w="3143"/>
        <w:gridCol w:w="3236"/>
      </w:tblGrid>
      <w:tr w:rsidR="00ED6A6F" w:rsidRPr="00DE752F" w:rsidTr="003E426A">
        <w:tc>
          <w:tcPr>
            <w:tcW w:w="3143" w:type="dxa"/>
          </w:tcPr>
          <w:p w:rsidR="00ED6A6F" w:rsidRPr="00DE752F" w:rsidRDefault="00ED6A6F" w:rsidP="003E426A">
            <w:pPr>
              <w:ind w:left="0"/>
              <w:jc w:val="both"/>
              <w:rPr>
                <w:rFonts w:ascii="Arial" w:hAnsi="Arial" w:cs="Arial"/>
              </w:rPr>
            </w:pPr>
            <w:r w:rsidRPr="00DE752F">
              <w:rPr>
                <w:rFonts w:ascii="Arial" w:hAnsi="Arial" w:cs="Arial"/>
              </w:rPr>
              <w:t>II.- Por matanza, por cabeza de ganado Foráneo</w:t>
            </w:r>
          </w:p>
        </w:tc>
        <w:tc>
          <w:tcPr>
            <w:tcW w:w="3236" w:type="dxa"/>
          </w:tcPr>
          <w:p w:rsidR="00ED6A6F" w:rsidRPr="00DE752F" w:rsidRDefault="00ED6A6F" w:rsidP="003E426A">
            <w:pPr>
              <w:rPr>
                <w:rFonts w:ascii="Arial" w:hAnsi="Arial" w:cs="Arial"/>
              </w:rPr>
            </w:pPr>
            <w:r w:rsidRPr="00DE752F">
              <w:rPr>
                <w:rFonts w:ascii="Arial" w:hAnsi="Arial" w:cs="Arial"/>
              </w:rPr>
              <w:t>Importe en Pesos</w:t>
            </w:r>
          </w:p>
          <w:p w:rsidR="00ED6A6F" w:rsidRPr="00DE752F" w:rsidRDefault="00ED6A6F" w:rsidP="003E426A">
            <w:pPr>
              <w:rPr>
                <w:rFonts w:ascii="Arial" w:hAnsi="Arial" w:cs="Arial"/>
              </w:rPr>
            </w:pPr>
            <w:r w:rsidRPr="00DE752F">
              <w:rPr>
                <w:rFonts w:ascii="Arial" w:hAnsi="Arial" w:cs="Arial"/>
              </w:rPr>
              <w:t>$</w:t>
            </w:r>
          </w:p>
        </w:tc>
      </w:tr>
      <w:tr w:rsidR="00ED6A6F" w:rsidRPr="00DE752F" w:rsidTr="003E426A">
        <w:trPr>
          <w:trHeight w:val="374"/>
        </w:trPr>
        <w:tc>
          <w:tcPr>
            <w:tcW w:w="3143" w:type="dxa"/>
            <w:vAlign w:val="center"/>
          </w:tcPr>
          <w:p w:rsidR="00ED6A6F" w:rsidRPr="00DE752F" w:rsidRDefault="00ED6A6F" w:rsidP="00ED6A6F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DE752F">
              <w:rPr>
                <w:rFonts w:ascii="Arial" w:hAnsi="Arial" w:cs="Arial"/>
              </w:rPr>
              <w:t>Vacuno</w:t>
            </w:r>
          </w:p>
        </w:tc>
        <w:tc>
          <w:tcPr>
            <w:tcW w:w="3236" w:type="dxa"/>
            <w:vAlign w:val="center"/>
          </w:tcPr>
          <w:p w:rsidR="00ED6A6F" w:rsidRPr="00DE752F" w:rsidRDefault="00ED6A6F" w:rsidP="003E42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Pr="00DE752F">
              <w:rPr>
                <w:rFonts w:ascii="Arial" w:hAnsi="Arial" w:cs="Arial"/>
              </w:rPr>
              <w:t>275.00</w:t>
            </w:r>
          </w:p>
        </w:tc>
      </w:tr>
      <w:tr w:rsidR="00ED6A6F" w:rsidRPr="00DE752F" w:rsidTr="003E426A">
        <w:trPr>
          <w:trHeight w:val="374"/>
        </w:trPr>
        <w:tc>
          <w:tcPr>
            <w:tcW w:w="3143" w:type="dxa"/>
            <w:vAlign w:val="center"/>
          </w:tcPr>
          <w:p w:rsidR="00ED6A6F" w:rsidRPr="00DE752F" w:rsidRDefault="00ED6A6F" w:rsidP="00ED6A6F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DE752F">
              <w:rPr>
                <w:rFonts w:ascii="Arial" w:hAnsi="Arial" w:cs="Arial"/>
              </w:rPr>
              <w:t>Equino</w:t>
            </w:r>
          </w:p>
        </w:tc>
        <w:tc>
          <w:tcPr>
            <w:tcW w:w="3236" w:type="dxa"/>
            <w:vAlign w:val="center"/>
          </w:tcPr>
          <w:p w:rsidR="00ED6A6F" w:rsidRPr="00DE752F" w:rsidRDefault="00ED6A6F" w:rsidP="003E42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Pr="00DE752F">
              <w:rPr>
                <w:rFonts w:ascii="Arial" w:hAnsi="Arial" w:cs="Arial"/>
              </w:rPr>
              <w:t>275.00</w:t>
            </w:r>
          </w:p>
        </w:tc>
      </w:tr>
      <w:tr w:rsidR="00ED6A6F" w:rsidRPr="00DE752F" w:rsidTr="003E426A">
        <w:trPr>
          <w:trHeight w:val="374"/>
        </w:trPr>
        <w:tc>
          <w:tcPr>
            <w:tcW w:w="3143" w:type="dxa"/>
            <w:vAlign w:val="center"/>
          </w:tcPr>
          <w:p w:rsidR="00ED6A6F" w:rsidRPr="00DE752F" w:rsidRDefault="00ED6A6F" w:rsidP="00ED6A6F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DE752F">
              <w:rPr>
                <w:rFonts w:ascii="Arial" w:hAnsi="Arial" w:cs="Arial"/>
              </w:rPr>
              <w:t>Porcino</w:t>
            </w:r>
          </w:p>
        </w:tc>
        <w:tc>
          <w:tcPr>
            <w:tcW w:w="3236" w:type="dxa"/>
            <w:vAlign w:val="center"/>
          </w:tcPr>
          <w:p w:rsidR="00ED6A6F" w:rsidRPr="00DE752F" w:rsidRDefault="00ED6A6F" w:rsidP="003E42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Pr="00DE752F">
              <w:rPr>
                <w:rFonts w:ascii="Arial" w:hAnsi="Arial" w:cs="Arial"/>
              </w:rPr>
              <w:t>175.00</w:t>
            </w:r>
          </w:p>
        </w:tc>
      </w:tr>
      <w:tr w:rsidR="00ED6A6F" w:rsidRPr="00DE752F" w:rsidTr="003E426A">
        <w:trPr>
          <w:trHeight w:val="374"/>
        </w:trPr>
        <w:tc>
          <w:tcPr>
            <w:tcW w:w="3143" w:type="dxa"/>
            <w:vAlign w:val="center"/>
          </w:tcPr>
          <w:p w:rsidR="00ED6A6F" w:rsidRPr="00DE752F" w:rsidRDefault="00ED6A6F" w:rsidP="00ED6A6F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DE752F">
              <w:rPr>
                <w:rFonts w:ascii="Arial" w:hAnsi="Arial" w:cs="Arial"/>
              </w:rPr>
              <w:t>Caprino</w:t>
            </w:r>
          </w:p>
        </w:tc>
        <w:tc>
          <w:tcPr>
            <w:tcW w:w="3236" w:type="dxa"/>
            <w:vAlign w:val="center"/>
          </w:tcPr>
          <w:p w:rsidR="00ED6A6F" w:rsidRPr="00DE752F" w:rsidRDefault="00ED6A6F" w:rsidP="003E42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Pr="00DE752F">
              <w:rPr>
                <w:rFonts w:ascii="Arial" w:hAnsi="Arial" w:cs="Arial"/>
              </w:rPr>
              <w:t>175.00</w:t>
            </w:r>
          </w:p>
        </w:tc>
      </w:tr>
    </w:tbl>
    <w:p w:rsidR="00ED6A6F" w:rsidRDefault="00ED6A6F" w:rsidP="00ED6A6F"/>
    <w:p w:rsidR="00ED6A6F" w:rsidRPr="007B05F1" w:rsidRDefault="00ED6A6F" w:rsidP="00ED6A6F">
      <w:pPr>
        <w:ind w:left="0"/>
        <w:jc w:val="both"/>
        <w:rPr>
          <w:rFonts w:ascii="Arial" w:hAnsi="Arial" w:cs="Arial"/>
          <w:sz w:val="24"/>
        </w:rPr>
      </w:pPr>
      <w:r w:rsidRPr="007B05F1">
        <w:rPr>
          <w:rFonts w:ascii="Arial" w:hAnsi="Arial" w:cs="Arial"/>
          <w:b/>
          <w:sz w:val="24"/>
          <w:u w:val="single"/>
        </w:rPr>
        <w:t xml:space="preserve">MODIFICACIÓN </w:t>
      </w:r>
      <w:r w:rsidRPr="007B05F1">
        <w:rPr>
          <w:rFonts w:ascii="Arial" w:hAnsi="Arial" w:cs="Arial"/>
          <w:sz w:val="24"/>
        </w:rPr>
        <w:t>DEL ARTÍCULO 16 PARA LA ACTUALIZACIÓN DE LAS TARIFAS A COBRAR A PARTIR DEL 1 DE ENERO DE 2020, LO ANTERIOR A</w:t>
      </w:r>
      <w:r>
        <w:rPr>
          <w:rFonts w:ascii="Arial" w:hAnsi="Arial" w:cs="Arial"/>
          <w:sz w:val="24"/>
        </w:rPr>
        <w:t xml:space="preserve"> RAZÓN DE</w:t>
      </w:r>
      <w:r w:rsidRPr="007B05F1">
        <w:rPr>
          <w:rFonts w:ascii="Arial" w:hAnsi="Arial" w:cs="Arial"/>
          <w:sz w:val="24"/>
        </w:rPr>
        <w:t xml:space="preserve"> QUE LOS MATARIFES QUE UTILIZAN EL RASTRO MUNICIPAL ACORDARON CON LOS ABASTECEDORES LOS PRECIOS QUE A CONTINUACIÓN SE EXPONEN: </w:t>
      </w:r>
    </w:p>
    <w:p w:rsidR="00ED6A6F" w:rsidRDefault="00ED6A6F" w:rsidP="00ED6A6F"/>
    <w:tbl>
      <w:tblPr>
        <w:tblStyle w:val="Tablaconcuadrcula"/>
        <w:tblW w:w="0" w:type="auto"/>
        <w:tblInd w:w="1271" w:type="dxa"/>
        <w:tblLook w:val="04A0" w:firstRow="1" w:lastRow="0" w:firstColumn="1" w:lastColumn="0" w:noHBand="0" w:noVBand="1"/>
      </w:tblPr>
      <w:tblGrid>
        <w:gridCol w:w="3143"/>
        <w:gridCol w:w="3236"/>
      </w:tblGrid>
      <w:tr w:rsidR="00ED6A6F" w:rsidRPr="002E7EBF" w:rsidTr="003E426A">
        <w:tc>
          <w:tcPr>
            <w:tcW w:w="3143" w:type="dxa"/>
          </w:tcPr>
          <w:p w:rsidR="00ED6A6F" w:rsidRPr="00DE752F" w:rsidRDefault="00ED6A6F" w:rsidP="003E426A">
            <w:pPr>
              <w:ind w:left="0"/>
              <w:jc w:val="both"/>
              <w:rPr>
                <w:rFonts w:ascii="Arial" w:hAnsi="Arial" w:cs="Arial"/>
              </w:rPr>
            </w:pPr>
            <w:r w:rsidRPr="00DE752F">
              <w:rPr>
                <w:rFonts w:ascii="Arial" w:hAnsi="Arial" w:cs="Arial"/>
              </w:rPr>
              <w:t>I.- Por matanza, por</w:t>
            </w:r>
            <w:r>
              <w:rPr>
                <w:rFonts w:ascii="Arial" w:hAnsi="Arial" w:cs="Arial"/>
              </w:rPr>
              <w:t xml:space="preserve"> cabeza de ganado local</w:t>
            </w:r>
          </w:p>
        </w:tc>
        <w:tc>
          <w:tcPr>
            <w:tcW w:w="3236" w:type="dxa"/>
            <w:vAlign w:val="center"/>
          </w:tcPr>
          <w:p w:rsidR="00ED6A6F" w:rsidRPr="00DE752F" w:rsidRDefault="00ED6A6F" w:rsidP="003E426A">
            <w:pPr>
              <w:ind w:left="0"/>
              <w:rPr>
                <w:rFonts w:ascii="Arial" w:hAnsi="Arial" w:cs="Arial"/>
              </w:rPr>
            </w:pPr>
            <w:r w:rsidRPr="00DE752F">
              <w:rPr>
                <w:rFonts w:ascii="Arial" w:hAnsi="Arial" w:cs="Arial"/>
              </w:rPr>
              <w:t>Importe en Pesos</w:t>
            </w:r>
          </w:p>
          <w:p w:rsidR="00ED6A6F" w:rsidRPr="00DE752F" w:rsidRDefault="00ED6A6F" w:rsidP="003E426A">
            <w:pPr>
              <w:ind w:left="0"/>
              <w:rPr>
                <w:rFonts w:ascii="Arial" w:hAnsi="Arial" w:cs="Arial"/>
              </w:rPr>
            </w:pPr>
            <w:r w:rsidRPr="00DE752F">
              <w:rPr>
                <w:rFonts w:ascii="Arial" w:hAnsi="Arial" w:cs="Arial"/>
              </w:rPr>
              <w:t>$</w:t>
            </w:r>
          </w:p>
        </w:tc>
      </w:tr>
      <w:tr w:rsidR="00ED6A6F" w:rsidRPr="002E7EBF" w:rsidTr="003E426A">
        <w:tc>
          <w:tcPr>
            <w:tcW w:w="3143" w:type="dxa"/>
          </w:tcPr>
          <w:p w:rsidR="00ED6A6F" w:rsidRPr="00DE752F" w:rsidRDefault="00ED6A6F" w:rsidP="003E426A">
            <w:pPr>
              <w:ind w:left="0"/>
              <w:jc w:val="both"/>
              <w:rPr>
                <w:rFonts w:ascii="Arial" w:hAnsi="Arial" w:cs="Arial"/>
              </w:rPr>
            </w:pPr>
            <w:r w:rsidRPr="00DE752F">
              <w:rPr>
                <w:rFonts w:ascii="Arial" w:hAnsi="Arial" w:cs="Arial"/>
              </w:rPr>
              <w:t xml:space="preserve">a) </w:t>
            </w:r>
            <w:r>
              <w:rPr>
                <w:rFonts w:ascii="Arial" w:hAnsi="Arial" w:cs="Arial"/>
              </w:rPr>
              <w:t xml:space="preserve">   1- Vacuno </w:t>
            </w:r>
            <w:r w:rsidRPr="00DE752F">
              <w:rPr>
                <w:rFonts w:ascii="Arial" w:hAnsi="Arial" w:cs="Arial"/>
              </w:rPr>
              <w:t xml:space="preserve">canal       </w:t>
            </w:r>
          </w:p>
        </w:tc>
        <w:tc>
          <w:tcPr>
            <w:tcW w:w="3236" w:type="dxa"/>
          </w:tcPr>
          <w:p w:rsidR="00ED6A6F" w:rsidRPr="00DE752F" w:rsidRDefault="00ED6A6F" w:rsidP="003E426A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Pr="00DE752F">
              <w:rPr>
                <w:rFonts w:ascii="Arial" w:hAnsi="Arial" w:cs="Arial"/>
              </w:rPr>
              <w:t>253.00</w:t>
            </w:r>
          </w:p>
        </w:tc>
      </w:tr>
      <w:tr w:rsidR="00ED6A6F" w:rsidRPr="002E7EBF" w:rsidTr="003E426A">
        <w:tc>
          <w:tcPr>
            <w:tcW w:w="3143" w:type="dxa"/>
          </w:tcPr>
          <w:p w:rsidR="00ED6A6F" w:rsidRPr="00DE752F" w:rsidRDefault="00ED6A6F" w:rsidP="003E426A">
            <w:pPr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2- Vacuno d</w:t>
            </w:r>
            <w:r w:rsidRPr="00DE752F">
              <w:rPr>
                <w:rFonts w:ascii="Arial" w:hAnsi="Arial" w:cs="Arial"/>
              </w:rPr>
              <w:t xml:space="preserve">eshuesado </w:t>
            </w:r>
          </w:p>
        </w:tc>
        <w:tc>
          <w:tcPr>
            <w:tcW w:w="3236" w:type="dxa"/>
          </w:tcPr>
          <w:p w:rsidR="00ED6A6F" w:rsidRPr="00DE752F" w:rsidRDefault="00ED6A6F" w:rsidP="003E426A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Pr="00DE752F">
              <w:rPr>
                <w:rFonts w:ascii="Arial" w:hAnsi="Arial" w:cs="Arial"/>
              </w:rPr>
              <w:t>241.00</w:t>
            </w:r>
          </w:p>
        </w:tc>
      </w:tr>
      <w:tr w:rsidR="00ED6A6F" w:rsidRPr="002E7EBF" w:rsidTr="003E426A">
        <w:tc>
          <w:tcPr>
            <w:tcW w:w="3143" w:type="dxa"/>
          </w:tcPr>
          <w:p w:rsidR="00ED6A6F" w:rsidRPr="00DE752F" w:rsidRDefault="00ED6A6F" w:rsidP="003E426A">
            <w:pPr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DE752F">
              <w:rPr>
                <w:rFonts w:ascii="Arial" w:hAnsi="Arial" w:cs="Arial"/>
              </w:rPr>
              <w:t xml:space="preserve">) Equino       </w:t>
            </w:r>
          </w:p>
        </w:tc>
        <w:tc>
          <w:tcPr>
            <w:tcW w:w="3236" w:type="dxa"/>
          </w:tcPr>
          <w:p w:rsidR="00ED6A6F" w:rsidRPr="00DE752F" w:rsidRDefault="00ED6A6F" w:rsidP="003E426A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Pr="00DE752F">
              <w:rPr>
                <w:rFonts w:ascii="Arial" w:hAnsi="Arial" w:cs="Arial"/>
              </w:rPr>
              <w:t>200.00</w:t>
            </w:r>
          </w:p>
        </w:tc>
      </w:tr>
      <w:tr w:rsidR="00ED6A6F" w:rsidRPr="002E7EBF" w:rsidTr="003E426A">
        <w:tc>
          <w:tcPr>
            <w:tcW w:w="3143" w:type="dxa"/>
          </w:tcPr>
          <w:p w:rsidR="00ED6A6F" w:rsidRPr="00DE752F" w:rsidRDefault="00ED6A6F" w:rsidP="003E426A">
            <w:pPr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DE752F">
              <w:rPr>
                <w:rFonts w:ascii="Arial" w:hAnsi="Arial" w:cs="Arial"/>
              </w:rPr>
              <w:t xml:space="preserve">) Porcino     </w:t>
            </w:r>
          </w:p>
        </w:tc>
        <w:tc>
          <w:tcPr>
            <w:tcW w:w="3236" w:type="dxa"/>
          </w:tcPr>
          <w:p w:rsidR="00ED6A6F" w:rsidRPr="00DE752F" w:rsidRDefault="00ED6A6F" w:rsidP="003E426A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Pr="00DE752F">
              <w:rPr>
                <w:rFonts w:ascii="Arial" w:hAnsi="Arial" w:cs="Arial"/>
              </w:rPr>
              <w:t>130.00</w:t>
            </w:r>
          </w:p>
        </w:tc>
      </w:tr>
      <w:tr w:rsidR="00ED6A6F" w:rsidRPr="002E7EBF" w:rsidTr="003E426A">
        <w:tc>
          <w:tcPr>
            <w:tcW w:w="3143" w:type="dxa"/>
          </w:tcPr>
          <w:p w:rsidR="00ED6A6F" w:rsidRPr="00DE752F" w:rsidRDefault="00ED6A6F" w:rsidP="003E426A">
            <w:pPr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Pr="00DE752F">
              <w:rPr>
                <w:rFonts w:ascii="Arial" w:hAnsi="Arial" w:cs="Arial"/>
              </w:rPr>
              <w:t xml:space="preserve">) Ovino    </w:t>
            </w:r>
          </w:p>
        </w:tc>
        <w:tc>
          <w:tcPr>
            <w:tcW w:w="3236" w:type="dxa"/>
          </w:tcPr>
          <w:p w:rsidR="00ED6A6F" w:rsidRPr="00DE752F" w:rsidRDefault="00ED6A6F" w:rsidP="003E426A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Pr="00DE752F">
              <w:rPr>
                <w:rFonts w:ascii="Arial" w:hAnsi="Arial" w:cs="Arial"/>
              </w:rPr>
              <w:t>130.00</w:t>
            </w:r>
          </w:p>
        </w:tc>
      </w:tr>
    </w:tbl>
    <w:p w:rsidR="00ED6A6F" w:rsidRDefault="00ED6A6F" w:rsidP="00ED6A6F"/>
    <w:tbl>
      <w:tblPr>
        <w:tblStyle w:val="Tablaconcuadrcula"/>
        <w:tblW w:w="0" w:type="auto"/>
        <w:tblInd w:w="1271" w:type="dxa"/>
        <w:tblLook w:val="04A0" w:firstRow="1" w:lastRow="0" w:firstColumn="1" w:lastColumn="0" w:noHBand="0" w:noVBand="1"/>
      </w:tblPr>
      <w:tblGrid>
        <w:gridCol w:w="3143"/>
        <w:gridCol w:w="3236"/>
      </w:tblGrid>
      <w:tr w:rsidR="00ED6A6F" w:rsidRPr="007B05F1" w:rsidTr="003E426A">
        <w:tc>
          <w:tcPr>
            <w:tcW w:w="3143" w:type="dxa"/>
          </w:tcPr>
          <w:p w:rsidR="00ED6A6F" w:rsidRPr="007B05F1" w:rsidRDefault="00ED6A6F" w:rsidP="003E426A">
            <w:pPr>
              <w:ind w:left="0"/>
              <w:jc w:val="both"/>
              <w:rPr>
                <w:rFonts w:ascii="Arial" w:hAnsi="Arial" w:cs="Arial"/>
              </w:rPr>
            </w:pPr>
            <w:r w:rsidRPr="007B05F1">
              <w:rPr>
                <w:rFonts w:ascii="Arial" w:hAnsi="Arial" w:cs="Arial"/>
              </w:rPr>
              <w:lastRenderedPageBreak/>
              <w:t>II.- Por matanza, por cabeza de ganado Foráneo</w:t>
            </w:r>
          </w:p>
        </w:tc>
        <w:tc>
          <w:tcPr>
            <w:tcW w:w="3236" w:type="dxa"/>
            <w:vAlign w:val="center"/>
          </w:tcPr>
          <w:p w:rsidR="00ED6A6F" w:rsidRPr="007B05F1" w:rsidRDefault="00ED6A6F" w:rsidP="003E426A">
            <w:pPr>
              <w:ind w:left="0"/>
              <w:rPr>
                <w:rFonts w:ascii="Arial" w:hAnsi="Arial" w:cs="Arial"/>
              </w:rPr>
            </w:pPr>
            <w:r w:rsidRPr="007B05F1">
              <w:rPr>
                <w:rFonts w:ascii="Arial" w:hAnsi="Arial" w:cs="Arial"/>
              </w:rPr>
              <w:t>Importe en Pesos</w:t>
            </w:r>
          </w:p>
          <w:p w:rsidR="00ED6A6F" w:rsidRPr="007B05F1" w:rsidRDefault="00ED6A6F" w:rsidP="003E426A">
            <w:pPr>
              <w:ind w:left="0"/>
              <w:rPr>
                <w:rFonts w:ascii="Arial" w:hAnsi="Arial" w:cs="Arial"/>
              </w:rPr>
            </w:pPr>
            <w:r w:rsidRPr="007B05F1">
              <w:rPr>
                <w:rFonts w:ascii="Arial" w:hAnsi="Arial" w:cs="Arial"/>
              </w:rPr>
              <w:t>$</w:t>
            </w:r>
          </w:p>
        </w:tc>
      </w:tr>
      <w:tr w:rsidR="00ED6A6F" w:rsidRPr="007B05F1" w:rsidTr="003E426A">
        <w:tc>
          <w:tcPr>
            <w:tcW w:w="3143" w:type="dxa"/>
          </w:tcPr>
          <w:p w:rsidR="00ED6A6F" w:rsidRPr="007B05F1" w:rsidRDefault="00ED6A6F" w:rsidP="003E426A">
            <w:pPr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a) Vacuno</w:t>
            </w:r>
          </w:p>
        </w:tc>
        <w:tc>
          <w:tcPr>
            <w:tcW w:w="3236" w:type="dxa"/>
            <w:vAlign w:val="center"/>
          </w:tcPr>
          <w:p w:rsidR="00ED6A6F" w:rsidRPr="007B05F1" w:rsidRDefault="00ED6A6F" w:rsidP="003E426A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Pr="007B05F1">
              <w:rPr>
                <w:rFonts w:ascii="Arial" w:hAnsi="Arial" w:cs="Arial"/>
              </w:rPr>
              <w:t>340.00</w:t>
            </w:r>
          </w:p>
        </w:tc>
      </w:tr>
      <w:tr w:rsidR="00ED6A6F" w:rsidRPr="007B05F1" w:rsidTr="003E426A">
        <w:tc>
          <w:tcPr>
            <w:tcW w:w="3143" w:type="dxa"/>
          </w:tcPr>
          <w:p w:rsidR="00ED6A6F" w:rsidRPr="007B05F1" w:rsidRDefault="00ED6A6F" w:rsidP="003E426A">
            <w:pPr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b) Equino</w:t>
            </w:r>
          </w:p>
        </w:tc>
        <w:tc>
          <w:tcPr>
            <w:tcW w:w="3236" w:type="dxa"/>
            <w:vAlign w:val="center"/>
          </w:tcPr>
          <w:p w:rsidR="00ED6A6F" w:rsidRPr="007B05F1" w:rsidRDefault="00ED6A6F" w:rsidP="003E426A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Pr="007B05F1">
              <w:rPr>
                <w:rFonts w:ascii="Arial" w:hAnsi="Arial" w:cs="Arial"/>
              </w:rPr>
              <w:t>275.00</w:t>
            </w:r>
          </w:p>
        </w:tc>
      </w:tr>
      <w:tr w:rsidR="00ED6A6F" w:rsidRPr="007B05F1" w:rsidTr="003E426A">
        <w:tc>
          <w:tcPr>
            <w:tcW w:w="3143" w:type="dxa"/>
          </w:tcPr>
          <w:p w:rsidR="00ED6A6F" w:rsidRPr="007B05F1" w:rsidRDefault="00ED6A6F" w:rsidP="003E426A">
            <w:pPr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c) Porcino</w:t>
            </w:r>
          </w:p>
        </w:tc>
        <w:tc>
          <w:tcPr>
            <w:tcW w:w="3236" w:type="dxa"/>
            <w:vAlign w:val="center"/>
          </w:tcPr>
          <w:p w:rsidR="00ED6A6F" w:rsidRPr="007B05F1" w:rsidRDefault="00ED6A6F" w:rsidP="003E426A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Pr="007B05F1">
              <w:rPr>
                <w:rFonts w:ascii="Arial" w:hAnsi="Arial" w:cs="Arial"/>
              </w:rPr>
              <w:t>175.00</w:t>
            </w:r>
          </w:p>
        </w:tc>
      </w:tr>
      <w:tr w:rsidR="00ED6A6F" w:rsidRPr="007B05F1" w:rsidTr="003E426A">
        <w:tc>
          <w:tcPr>
            <w:tcW w:w="3143" w:type="dxa"/>
          </w:tcPr>
          <w:p w:rsidR="00ED6A6F" w:rsidRPr="007B05F1" w:rsidRDefault="00ED6A6F" w:rsidP="003E426A">
            <w:pPr>
              <w:ind w:left="0"/>
              <w:jc w:val="both"/>
              <w:rPr>
                <w:rFonts w:ascii="Arial" w:hAnsi="Arial" w:cs="Arial"/>
              </w:rPr>
            </w:pPr>
            <w:r w:rsidRPr="007B05F1">
              <w:rPr>
                <w:rFonts w:ascii="Arial" w:hAnsi="Arial" w:cs="Arial"/>
              </w:rPr>
              <w:t>d) Ovino</w:t>
            </w:r>
          </w:p>
        </w:tc>
        <w:tc>
          <w:tcPr>
            <w:tcW w:w="3236" w:type="dxa"/>
            <w:vAlign w:val="center"/>
          </w:tcPr>
          <w:p w:rsidR="00ED6A6F" w:rsidRPr="007B05F1" w:rsidRDefault="00ED6A6F" w:rsidP="003E426A">
            <w:pPr>
              <w:ind w:left="0"/>
              <w:rPr>
                <w:rFonts w:ascii="Arial" w:hAnsi="Arial" w:cs="Arial"/>
              </w:rPr>
            </w:pPr>
            <w:r w:rsidRPr="007B05F1">
              <w:rPr>
                <w:rFonts w:ascii="Arial" w:hAnsi="Arial" w:cs="Arial"/>
              </w:rPr>
              <w:t>$ 175.00</w:t>
            </w:r>
          </w:p>
        </w:tc>
      </w:tr>
    </w:tbl>
    <w:p w:rsidR="00ED6A6F" w:rsidRDefault="00ED6A6F" w:rsidP="00ED6A6F"/>
    <w:p w:rsidR="00ED6A6F" w:rsidRDefault="00ED6A6F" w:rsidP="00ED6A6F">
      <w:pPr>
        <w:ind w:left="0"/>
        <w:jc w:val="both"/>
        <w:rPr>
          <w:rFonts w:ascii="Arial" w:hAnsi="Arial" w:cs="Arial"/>
          <w:sz w:val="24"/>
          <w:szCs w:val="24"/>
        </w:rPr>
      </w:pPr>
      <w:r w:rsidRPr="007B05F1">
        <w:rPr>
          <w:rFonts w:ascii="Arial" w:hAnsi="Arial" w:cs="Arial"/>
          <w:sz w:val="24"/>
          <w:szCs w:val="24"/>
        </w:rPr>
        <w:t>LO ANTERIOR SE DA POR EL INCREME</w:t>
      </w:r>
      <w:r>
        <w:rPr>
          <w:rFonts w:ascii="Arial" w:hAnsi="Arial" w:cs="Arial"/>
          <w:sz w:val="24"/>
          <w:szCs w:val="24"/>
        </w:rPr>
        <w:t>NTO DEL SALARIO MÍNIMO QUE SE DIO</w:t>
      </w:r>
      <w:r w:rsidRPr="007B05F1">
        <w:rPr>
          <w:rFonts w:ascii="Arial" w:hAnsi="Arial" w:cs="Arial"/>
          <w:sz w:val="24"/>
          <w:szCs w:val="24"/>
        </w:rPr>
        <w:t xml:space="preserve"> A PARTIR DEL PRIMERO DE ENERO DEL PRESENTE AÑO, SIENDO QUE LA LEY DE INGRESOS SE PRESENTÓ AL CONGRESO DEL ESTADO DE YUCATÁN EN EL 25 DE NOVIEMBRE DE 2019.</w:t>
      </w:r>
    </w:p>
    <w:p w:rsidR="002B64EB" w:rsidRDefault="002B64EB">
      <w:bookmarkStart w:id="0" w:name="_GoBack"/>
      <w:bookmarkEnd w:id="0"/>
    </w:p>
    <w:sectPr w:rsidR="002B64E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D0181B"/>
    <w:multiLevelType w:val="hybridMultilevel"/>
    <w:tmpl w:val="D18A56D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6696"/>
    <w:multiLevelType w:val="hybridMultilevel"/>
    <w:tmpl w:val="B4F2384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A6F"/>
    <w:rsid w:val="002B64EB"/>
    <w:rsid w:val="00ED6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AB75B8-0F1B-485F-8380-EB76616F3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6A6F"/>
    <w:pPr>
      <w:spacing w:before="120" w:after="0" w:line="0" w:lineRule="atLeast"/>
      <w:ind w:left="567"/>
      <w:jc w:val="center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D6A6F"/>
    <w:pPr>
      <w:ind w:left="720"/>
      <w:contextualSpacing/>
    </w:pPr>
  </w:style>
  <w:style w:type="table" w:styleId="Tablaconcuadrcula">
    <w:name w:val="Table Grid"/>
    <w:basedOn w:val="Tablanormal"/>
    <w:uiPriority w:val="59"/>
    <w:rsid w:val="00ED6A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jeannie buenfil jimenez</dc:creator>
  <cp:keywords/>
  <dc:description/>
  <cp:lastModifiedBy>jeannie buenfil jimenez</cp:lastModifiedBy>
  <cp:revision>1</cp:revision>
  <dcterms:created xsi:type="dcterms:W3CDTF">2020-02-27T20:40:00Z</dcterms:created>
  <dcterms:modified xsi:type="dcterms:W3CDTF">2020-02-27T20:41:00Z</dcterms:modified>
</cp:coreProperties>
</file>